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u w:val="single"/>
        </w:rPr>
      </w:pPr>
      <w:r w:rsidDel="00000000" w:rsidR="00000000" w:rsidRPr="00000000">
        <w:rPr>
          <w:b w:val="1"/>
          <w:sz w:val="28"/>
          <w:szCs w:val="28"/>
          <w:u w:val="single"/>
          <w:rtl w:val="0"/>
        </w:rPr>
        <w:t xml:space="preserve">Board of Directors – Board Meeting Agenda</w:t>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jc w:val="center"/>
        <w:rPr>
          <w:i w:val="1"/>
          <w:sz w:val="24"/>
          <w:szCs w:val="24"/>
        </w:rPr>
      </w:pPr>
      <w:r w:rsidDel="00000000" w:rsidR="00000000" w:rsidRPr="00000000">
        <w:rPr>
          <w:i w:val="1"/>
          <w:sz w:val="24"/>
          <w:szCs w:val="24"/>
          <w:rtl w:val="0"/>
        </w:rPr>
        <w:t xml:space="preserve">Columbus Preparatory Academy</w:t>
      </w:r>
    </w:p>
    <w:p w:rsidR="00000000" w:rsidDel="00000000" w:rsidP="00000000" w:rsidRDefault="00000000" w:rsidRPr="00000000" w14:paraId="00000005">
      <w:pPr>
        <w:spacing w:after="0" w:line="240" w:lineRule="auto"/>
        <w:jc w:val="center"/>
        <w:rPr>
          <w:i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tbl>
      <w:tblPr>
        <w:tblStyle w:val="Table1"/>
        <w:tblW w:w="51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6"/>
        <w:gridCol w:w="3181"/>
        <w:tblGridChange w:id="0">
          <w:tblGrid>
            <w:gridCol w:w="1996"/>
            <w:gridCol w:w="3181"/>
          </w:tblGrid>
        </w:tblGridChange>
      </w:tblGrid>
      <w:tr>
        <w:trPr>
          <w:trHeight w:val="280" w:hRule="atLeast"/>
        </w:trPr>
        <w:tc>
          <w:tcPr/>
          <w:p w:rsidR="00000000" w:rsidDel="00000000" w:rsidP="00000000" w:rsidRDefault="00000000" w:rsidRPr="00000000" w14:paraId="00000008">
            <w:pPr>
              <w:rPr>
                <w:b w:val="1"/>
              </w:rPr>
            </w:pPr>
            <w:r w:rsidDel="00000000" w:rsidR="00000000" w:rsidRPr="00000000">
              <w:rPr>
                <w:b w:val="1"/>
                <w:rtl w:val="0"/>
              </w:rPr>
              <w:t xml:space="preserve">Date</w:t>
            </w:r>
          </w:p>
        </w:tc>
        <w:tc>
          <w:tcPr/>
          <w:p w:rsidR="00000000" w:rsidDel="00000000" w:rsidP="00000000" w:rsidRDefault="00000000" w:rsidRPr="00000000" w14:paraId="00000009">
            <w:pPr>
              <w:rPr/>
            </w:pPr>
            <w:r w:rsidDel="00000000" w:rsidR="00000000" w:rsidRPr="00000000">
              <w:rPr>
                <w:rtl w:val="0"/>
              </w:rPr>
              <w:t xml:space="preserve">07-16-2020</w:t>
            </w:r>
          </w:p>
        </w:tc>
      </w:tr>
      <w:tr>
        <w:trPr>
          <w:trHeight w:val="360" w:hRule="atLeast"/>
        </w:trPr>
        <w:tc>
          <w:tcPr/>
          <w:p w:rsidR="00000000" w:rsidDel="00000000" w:rsidP="00000000" w:rsidRDefault="00000000" w:rsidRPr="00000000" w14:paraId="0000000A">
            <w:pPr>
              <w:rPr>
                <w:b w:val="1"/>
              </w:rPr>
            </w:pPr>
            <w:r w:rsidDel="00000000" w:rsidR="00000000" w:rsidRPr="00000000">
              <w:rPr>
                <w:b w:val="1"/>
                <w:rtl w:val="0"/>
              </w:rPr>
              <w:t xml:space="preserve">Location</w:t>
            </w:r>
          </w:p>
        </w:tc>
        <w:tc>
          <w:tcPr/>
          <w:p w:rsidR="00000000" w:rsidDel="00000000" w:rsidP="00000000" w:rsidRDefault="00000000" w:rsidRPr="00000000" w14:paraId="0000000B">
            <w:pPr>
              <w:rPr/>
            </w:pPr>
            <w:r w:rsidDel="00000000" w:rsidR="00000000" w:rsidRPr="00000000">
              <w:rPr>
                <w:rtl w:val="0"/>
              </w:rPr>
              <w:t xml:space="preserve">Columbus Preparatory Academy</w:t>
            </w:r>
          </w:p>
        </w:tc>
      </w:tr>
      <w:tr>
        <w:trPr>
          <w:trHeight w:val="260" w:hRule="atLeast"/>
        </w:trPr>
        <w:tc>
          <w:tcPr/>
          <w:p w:rsidR="00000000" w:rsidDel="00000000" w:rsidP="00000000" w:rsidRDefault="00000000" w:rsidRPr="00000000" w14:paraId="0000000C">
            <w:pPr>
              <w:rPr>
                <w:b w:val="1"/>
              </w:rPr>
            </w:pPr>
            <w:r w:rsidDel="00000000" w:rsidR="00000000" w:rsidRPr="00000000">
              <w:rPr>
                <w:b w:val="1"/>
                <w:rtl w:val="0"/>
              </w:rPr>
              <w:t xml:space="preserve">Meeting Type</w:t>
            </w:r>
          </w:p>
        </w:tc>
        <w:tc>
          <w:tcPr/>
          <w:p w:rsidR="00000000" w:rsidDel="00000000" w:rsidP="00000000" w:rsidRDefault="00000000" w:rsidRPr="00000000" w14:paraId="0000000D">
            <w:pPr>
              <w:rPr/>
            </w:pPr>
            <w:r w:rsidDel="00000000" w:rsidR="00000000" w:rsidRPr="00000000">
              <w:rPr>
                <w:rtl w:val="0"/>
              </w:rPr>
              <w:t xml:space="preserve">Regular</w:t>
            </w:r>
          </w:p>
        </w:tc>
      </w:tr>
    </w:tbl>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Directors and Officers in Attendance, those absent listed with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Columbus Preparatory Academy</w:t>
      </w:r>
    </w:p>
    <w:p w:rsidR="00000000" w:rsidDel="00000000" w:rsidP="00000000" w:rsidRDefault="00000000" w:rsidRPr="00000000" w14:paraId="00000012">
      <w:pPr>
        <w:spacing w:after="0" w:line="240" w:lineRule="auto"/>
        <w:rPr/>
      </w:pPr>
      <w:r w:rsidDel="00000000" w:rsidR="00000000" w:rsidRPr="00000000">
        <w:rPr>
          <w:rtl w:val="0"/>
        </w:rPr>
        <w:t xml:space="preserve">Marty Ditello  </w:t>
        <w:tab/>
        <w:tab/>
        <w:t xml:space="preserve">Director and </w:t>
      </w:r>
      <w:r w:rsidDel="00000000" w:rsidR="00000000" w:rsidRPr="00000000">
        <w:rPr>
          <w:i w:val="1"/>
          <w:rtl w:val="0"/>
        </w:rPr>
        <w:t xml:space="preserve">Board President</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Nikki Barron</w:t>
        <w:tab/>
        <w:tab/>
        <w:t xml:space="preserve">Director and </w:t>
      </w:r>
      <w:r w:rsidDel="00000000" w:rsidR="00000000" w:rsidRPr="00000000">
        <w:rPr>
          <w:i w:val="1"/>
          <w:rtl w:val="0"/>
        </w:rPr>
        <w:t xml:space="preserve">Board Secretary </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Erin Addington</w:t>
        <w:tab/>
        <w:tab/>
        <w:t xml:space="preserve">Director </w:t>
      </w:r>
    </w:p>
    <w:p w:rsidR="00000000" w:rsidDel="00000000" w:rsidP="00000000" w:rsidRDefault="00000000" w:rsidRPr="00000000" w14:paraId="00000015">
      <w:pPr>
        <w:spacing w:after="0" w:line="240" w:lineRule="auto"/>
        <w:rPr/>
      </w:pPr>
      <w:bookmarkStart w:colFirst="0" w:colLast="0" w:name="_gjdgxs" w:id="0"/>
      <w:bookmarkEnd w:id="0"/>
      <w:r w:rsidDel="00000000" w:rsidR="00000000" w:rsidRPr="00000000">
        <w:rPr>
          <w:rtl w:val="0"/>
        </w:rPr>
        <w:t xml:space="preserve">Jermaine Fox</w:t>
        <w:tab/>
        <w:tab/>
        <w:t xml:space="preserve">Director  </w:t>
      </w:r>
    </w:p>
    <w:p w:rsidR="00000000" w:rsidDel="00000000" w:rsidP="00000000" w:rsidRDefault="00000000" w:rsidRPr="00000000" w14:paraId="00000016">
      <w:pPr>
        <w:spacing w:after="0" w:line="240" w:lineRule="auto"/>
        <w:rPr/>
      </w:pPr>
      <w:r w:rsidDel="00000000" w:rsidR="00000000" w:rsidRPr="00000000">
        <w:rPr>
          <w:rtl w:val="0"/>
        </w:rPr>
        <w:t xml:space="preserve">Aatish Patel</w:t>
        <w:tab/>
        <w:tab/>
        <w:t xml:space="preserve">Director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The following Tatonka Representatives were present: Carol Hansen (via phone)</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The following guests were present: Scott McClain OCCS, Malik Moore, Alecia Dole, Christine Allen, </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color w:val="000000"/>
          <w:rtl w:val="0"/>
        </w:rPr>
        <w:t xml:space="preserve">Call to Order and Introductions – </w:t>
      </w:r>
      <w:r w:rsidDel="00000000" w:rsidR="00000000" w:rsidRPr="00000000">
        <w:rPr>
          <w:rtl w:val="0"/>
        </w:rPr>
        <w:t xml:space="preserve">Marty</w:t>
      </w:r>
      <w:r w:rsidDel="00000000" w:rsidR="00000000" w:rsidRPr="00000000">
        <w:rPr>
          <w:color w:val="000000"/>
          <w:rtl w:val="0"/>
        </w:rPr>
        <w:t xml:space="preserve"> called the meeting to order at 6:0</w:t>
      </w:r>
      <w:r w:rsidDel="00000000" w:rsidR="00000000" w:rsidRPr="00000000">
        <w:rPr>
          <w:rtl w:val="0"/>
        </w:rPr>
        <w:t xml:space="preserve">0</w:t>
      </w:r>
      <w:r w:rsidDel="00000000" w:rsidR="00000000" w:rsidRPr="00000000">
        <w:rPr>
          <w:color w:val="000000"/>
          <w:rtl w:val="0"/>
        </w:rPr>
        <w:t xml:space="preserve"> PM</w:t>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color w:val="000000"/>
          <w:rtl w:val="0"/>
        </w:rPr>
        <w:t xml:space="preserve">Approval of current meeting agenda for </w:t>
      </w:r>
      <w:r w:rsidDel="00000000" w:rsidR="00000000" w:rsidRPr="00000000">
        <w:rPr>
          <w:rtl w:val="0"/>
        </w:rPr>
        <w:t xml:space="preserve">July 16, 2020 -  </w:t>
      </w:r>
      <w:r w:rsidDel="00000000" w:rsidR="00000000" w:rsidRPr="00000000">
        <w:rPr>
          <w:color w:val="000000"/>
          <w:rtl w:val="0"/>
        </w:rPr>
        <w:t xml:space="preserve">Upon motion duly made (</w:t>
      </w:r>
      <w:r w:rsidDel="00000000" w:rsidR="00000000" w:rsidRPr="00000000">
        <w:rPr>
          <w:rtl w:val="0"/>
        </w:rPr>
        <w:t xml:space="preserve">Erin</w:t>
      </w:r>
      <w:r w:rsidDel="00000000" w:rsidR="00000000" w:rsidRPr="00000000">
        <w:rPr>
          <w:color w:val="000000"/>
          <w:rtl w:val="0"/>
        </w:rPr>
        <w:t xml:space="preserve">), and seconded (</w:t>
      </w:r>
      <w:r w:rsidDel="00000000" w:rsidR="00000000" w:rsidRPr="00000000">
        <w:rPr>
          <w:rtl w:val="0"/>
        </w:rPr>
        <w:t xml:space="preserve">Aatish</w:t>
      </w:r>
      <w:r w:rsidDel="00000000" w:rsidR="00000000" w:rsidRPr="00000000">
        <w:rPr>
          <w:color w:val="000000"/>
          <w:rtl w:val="0"/>
        </w:rPr>
        <w:t xml:space="preserve">), the Board approved the agenda with a vote of </w:t>
      </w:r>
      <w:r w:rsidDel="00000000" w:rsidR="00000000" w:rsidRPr="00000000">
        <w:rPr>
          <w:rtl w:val="0"/>
        </w:rPr>
        <w:t xml:space="preserve">5</w:t>
      </w:r>
      <w:r w:rsidDel="00000000" w:rsidR="00000000" w:rsidRPr="00000000">
        <w:rPr>
          <w:color w:val="000000"/>
          <w:rtl w:val="0"/>
        </w:rPr>
        <w:t xml:space="preserve">-0-0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 xml:space="preserve">Executive Session- None</w:t>
      </w:r>
    </w:p>
    <w:p w:rsidR="00000000" w:rsidDel="00000000" w:rsidP="00000000" w:rsidRDefault="00000000" w:rsidRPr="00000000" w14:paraId="00000021">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22">
      <w:pPr>
        <w:tabs>
          <w:tab w:val="center" w:pos="4680"/>
          <w:tab w:val="right" w:pos="9360"/>
        </w:tabs>
        <w:spacing w:after="0" w:line="240" w:lineRule="auto"/>
        <w:rPr/>
      </w:pPr>
      <w:r w:rsidDel="00000000" w:rsidR="00000000" w:rsidRPr="00000000">
        <w:rPr>
          <w:rtl w:val="0"/>
        </w:rPr>
        <w:t xml:space="preserve">Approval of Previous meeting minutes:</w:t>
      </w:r>
    </w:p>
    <w:p w:rsidR="00000000" w:rsidDel="00000000" w:rsidP="00000000" w:rsidRDefault="00000000" w:rsidRPr="00000000" w14:paraId="00000023">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24">
      <w:pPr>
        <w:numPr>
          <w:ilvl w:val="0"/>
          <w:numId w:val="7"/>
        </w:numPr>
        <w:spacing w:after="0" w:line="240" w:lineRule="auto"/>
        <w:ind w:left="720" w:hanging="360"/>
      </w:pPr>
      <w:r w:rsidDel="00000000" w:rsidR="00000000" w:rsidRPr="00000000">
        <w:rPr>
          <w:rtl w:val="0"/>
        </w:rPr>
        <w:t xml:space="preserve">Approval of Meeting Minutes for May 21, 2020- Upon motion duly made (Jermaine), and seconded (Erin), the Board approved the minutes with a vote of 5-0-0 </w:t>
      </w:r>
    </w:p>
    <w:p w:rsidR="00000000" w:rsidDel="00000000" w:rsidP="00000000" w:rsidRDefault="00000000" w:rsidRPr="00000000" w14:paraId="00000025">
      <w:pPr>
        <w:numPr>
          <w:ilvl w:val="0"/>
          <w:numId w:val="7"/>
        </w:numPr>
        <w:spacing w:after="0" w:line="240" w:lineRule="auto"/>
        <w:ind w:left="720" w:hanging="360"/>
      </w:pPr>
      <w:r w:rsidDel="00000000" w:rsidR="00000000" w:rsidRPr="00000000">
        <w:rPr>
          <w:rtl w:val="0"/>
        </w:rPr>
        <w:t xml:space="preserve">Approval of Special Meeting Minutes for May 29,2020- Upon motion duly made (Erin), and seconded (Aatish), the Board approved the minutes with a vote of 5-0-0 </w:t>
      </w:r>
    </w:p>
    <w:p w:rsidR="00000000" w:rsidDel="00000000" w:rsidP="00000000" w:rsidRDefault="00000000" w:rsidRPr="00000000" w14:paraId="00000026">
      <w:pPr>
        <w:numPr>
          <w:ilvl w:val="0"/>
          <w:numId w:val="7"/>
        </w:numPr>
        <w:spacing w:after="0" w:line="240" w:lineRule="auto"/>
        <w:ind w:left="720" w:hanging="360"/>
      </w:pPr>
      <w:r w:rsidDel="00000000" w:rsidR="00000000" w:rsidRPr="00000000">
        <w:rPr>
          <w:rtl w:val="0"/>
        </w:rPr>
        <w:t xml:space="preserve">Approval of Special Meeting Minutes for July 1, 2020- Upon motion duly made (Erin), and seconded (Jermaine), the Board approved the minutes with a vote of5-0-0 </w:t>
      </w:r>
    </w:p>
    <w:p w:rsidR="00000000" w:rsidDel="00000000" w:rsidP="00000000" w:rsidRDefault="00000000" w:rsidRPr="00000000" w14:paraId="00000027">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 xml:space="preserve">Approval of policy updates – None</w:t>
      </w:r>
    </w:p>
    <w:p w:rsidR="00000000" w:rsidDel="00000000" w:rsidP="00000000" w:rsidRDefault="00000000" w:rsidRPr="00000000" w14:paraId="0000002A">
      <w:pPr>
        <w:spacing w:after="0" w:line="240"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Annual Officer Positions vote</w:t>
      </w:r>
    </w:p>
    <w:p w:rsidR="00000000" w:rsidDel="00000000" w:rsidP="00000000" w:rsidRDefault="00000000" w:rsidRPr="00000000" w14:paraId="0000002C">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Nikki nominated Marty</w:t>
      </w:r>
    </w:p>
    <w:p w:rsidR="00000000" w:rsidDel="00000000" w:rsidP="00000000" w:rsidRDefault="00000000" w:rsidRPr="00000000" w14:paraId="0000002D">
      <w:pPr>
        <w:numPr>
          <w:ilvl w:val="1"/>
          <w:numId w:val="2"/>
        </w:numPr>
        <w:spacing w:after="0" w:line="240" w:lineRule="auto"/>
        <w:ind w:left="1440" w:hanging="360"/>
      </w:pPr>
      <w:r w:rsidDel="00000000" w:rsidR="00000000" w:rsidRPr="00000000">
        <w:rPr>
          <w:rtl w:val="0"/>
        </w:rPr>
        <w:t xml:space="preserve">Upon motion duly made (Nikki), and seconded (Erin), the Board approved Marty as the FY21 school board president with a vote of5-0-0 </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Treasurer</w:t>
      </w:r>
    </w:p>
    <w:p w:rsidR="00000000" w:rsidDel="00000000" w:rsidP="00000000" w:rsidRDefault="00000000" w:rsidRPr="00000000" w14:paraId="00000030">
      <w:pPr>
        <w:numPr>
          <w:ilvl w:val="1"/>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Erin nominated Nikki, </w:t>
      </w:r>
      <w:r w:rsidDel="00000000" w:rsidR="00000000" w:rsidRPr="00000000">
        <w:rPr>
          <w:rtl w:val="0"/>
        </w:rPr>
        <w:t xml:space="preserve">Upon motion duly made (Erin), and seconded (Aatish), the Board approved Nikki as the FY21 school board treasurer with a vote of5-0-0 </w:t>
      </w:r>
      <w:r w:rsidDel="00000000" w:rsidR="00000000" w:rsidRPr="00000000">
        <w:rPr>
          <w:rtl w:val="0"/>
        </w:rPr>
      </w:r>
    </w:p>
    <w:p w:rsidR="00000000" w:rsidDel="00000000" w:rsidP="00000000" w:rsidRDefault="00000000" w:rsidRPr="00000000" w14:paraId="00000031">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33">
      <w:pPr>
        <w:numPr>
          <w:ilvl w:val="1"/>
          <w:numId w:val="2"/>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Nikki nominated Erin, </w:t>
      </w:r>
      <w:r w:rsidDel="00000000" w:rsidR="00000000" w:rsidRPr="00000000">
        <w:rPr>
          <w:rtl w:val="0"/>
        </w:rPr>
        <w:t xml:space="preserve">Upon motion duly made (Nikki), and seconded (Jermaine), the Board approved Erin as the FY21 school board secretary with a vote of 5-0-0 </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b w:val="1"/>
          <w:rtl w:val="0"/>
        </w:rPr>
        <w:t xml:space="preserve">FY 2021 Meeting Dates</w:t>
      </w: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720" w:hanging="360"/>
        <w:rPr>
          <w:u w:val="none"/>
        </w:rPr>
      </w:pPr>
      <w:r w:rsidDel="00000000" w:rsidR="00000000" w:rsidRPr="00000000">
        <w:rPr>
          <w:rtl w:val="0"/>
        </w:rPr>
        <w:t xml:space="preserve">August 20, 2020</w:t>
      </w:r>
    </w:p>
    <w:p w:rsidR="00000000" w:rsidDel="00000000" w:rsidP="00000000" w:rsidRDefault="00000000" w:rsidRPr="00000000" w14:paraId="00000037">
      <w:pPr>
        <w:numPr>
          <w:ilvl w:val="0"/>
          <w:numId w:val="5"/>
        </w:numPr>
        <w:spacing w:after="0" w:line="240" w:lineRule="auto"/>
        <w:ind w:left="720" w:hanging="360"/>
        <w:rPr>
          <w:u w:val="none"/>
        </w:rPr>
      </w:pPr>
      <w:r w:rsidDel="00000000" w:rsidR="00000000" w:rsidRPr="00000000">
        <w:rPr>
          <w:rtl w:val="0"/>
        </w:rPr>
        <w:t xml:space="preserve">September 17, 2020</w:t>
      </w:r>
    </w:p>
    <w:p w:rsidR="00000000" w:rsidDel="00000000" w:rsidP="00000000" w:rsidRDefault="00000000" w:rsidRPr="00000000" w14:paraId="00000038">
      <w:pPr>
        <w:numPr>
          <w:ilvl w:val="0"/>
          <w:numId w:val="5"/>
        </w:numPr>
        <w:spacing w:after="0" w:line="240" w:lineRule="auto"/>
        <w:ind w:left="720" w:hanging="360"/>
        <w:rPr>
          <w:u w:val="none"/>
        </w:rPr>
      </w:pPr>
      <w:r w:rsidDel="00000000" w:rsidR="00000000" w:rsidRPr="00000000">
        <w:rPr>
          <w:rtl w:val="0"/>
        </w:rPr>
        <w:t xml:space="preserve">October 15, 2020</w:t>
      </w:r>
    </w:p>
    <w:p w:rsidR="00000000" w:rsidDel="00000000" w:rsidP="00000000" w:rsidRDefault="00000000" w:rsidRPr="00000000" w14:paraId="00000039">
      <w:pPr>
        <w:numPr>
          <w:ilvl w:val="0"/>
          <w:numId w:val="5"/>
        </w:numPr>
        <w:spacing w:after="0" w:line="240" w:lineRule="auto"/>
        <w:ind w:left="720" w:hanging="360"/>
        <w:rPr>
          <w:u w:val="none"/>
        </w:rPr>
      </w:pPr>
      <w:r w:rsidDel="00000000" w:rsidR="00000000" w:rsidRPr="00000000">
        <w:rPr>
          <w:rtl w:val="0"/>
        </w:rPr>
        <w:t xml:space="preserve">January 21, 2021</w:t>
      </w:r>
    </w:p>
    <w:p w:rsidR="00000000" w:rsidDel="00000000" w:rsidP="00000000" w:rsidRDefault="00000000" w:rsidRPr="00000000" w14:paraId="0000003A">
      <w:pPr>
        <w:numPr>
          <w:ilvl w:val="0"/>
          <w:numId w:val="5"/>
        </w:numPr>
        <w:spacing w:after="0" w:line="240" w:lineRule="auto"/>
        <w:ind w:left="720" w:hanging="360"/>
        <w:rPr>
          <w:u w:val="none"/>
        </w:rPr>
      </w:pPr>
      <w:r w:rsidDel="00000000" w:rsidR="00000000" w:rsidRPr="00000000">
        <w:rPr>
          <w:rtl w:val="0"/>
        </w:rPr>
        <w:t xml:space="preserve">March 18, 2021</w:t>
      </w:r>
    </w:p>
    <w:p w:rsidR="00000000" w:rsidDel="00000000" w:rsidP="00000000" w:rsidRDefault="00000000" w:rsidRPr="00000000" w14:paraId="0000003B">
      <w:pPr>
        <w:numPr>
          <w:ilvl w:val="0"/>
          <w:numId w:val="5"/>
        </w:numPr>
        <w:spacing w:after="0" w:line="240" w:lineRule="auto"/>
        <w:ind w:left="720" w:hanging="360"/>
        <w:rPr>
          <w:u w:val="none"/>
        </w:rPr>
      </w:pPr>
      <w:r w:rsidDel="00000000" w:rsidR="00000000" w:rsidRPr="00000000">
        <w:rPr>
          <w:rtl w:val="0"/>
        </w:rPr>
        <w:t xml:space="preserve">May 20, 2021</w:t>
      </w:r>
    </w:p>
    <w:p w:rsidR="00000000" w:rsidDel="00000000" w:rsidP="00000000" w:rsidRDefault="00000000" w:rsidRPr="00000000" w14:paraId="0000003C">
      <w:pPr>
        <w:numPr>
          <w:ilvl w:val="1"/>
          <w:numId w:val="5"/>
        </w:numPr>
        <w:spacing w:after="0" w:line="240" w:lineRule="auto"/>
        <w:ind w:left="1440" w:hanging="360"/>
      </w:pPr>
      <w:r w:rsidDel="00000000" w:rsidR="00000000" w:rsidRPr="00000000">
        <w:rPr>
          <w:rtl w:val="0"/>
        </w:rPr>
        <w:t xml:space="preserve">Upon motion duly made (Aatish), and seconded (Jermaine), the Board approved the FY 2021 meeting dates with a vote of5-0-0 </w:t>
      </w:r>
    </w:p>
    <w:p w:rsidR="00000000" w:rsidDel="00000000" w:rsidP="00000000" w:rsidRDefault="00000000" w:rsidRPr="00000000" w14:paraId="0000003D">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ind w:left="0" w:firstLine="0"/>
        <w:rPr/>
      </w:pPr>
      <w:r w:rsidDel="00000000" w:rsidR="00000000" w:rsidRPr="00000000">
        <w:rPr>
          <w:b w:val="1"/>
          <w:rtl w:val="0"/>
        </w:rPr>
        <w:t xml:space="preserve">FY 2022 Annual Meeting Date</w:t>
      </w:r>
      <w:r w:rsidDel="00000000" w:rsidR="00000000" w:rsidRPr="00000000">
        <w:rPr>
          <w:rtl w:val="0"/>
        </w:rPr>
      </w:r>
    </w:p>
    <w:p w:rsidR="00000000" w:rsidDel="00000000" w:rsidP="00000000" w:rsidRDefault="00000000" w:rsidRPr="00000000" w14:paraId="0000003F">
      <w:pPr>
        <w:spacing w:after="0" w:line="240" w:lineRule="auto"/>
        <w:ind w:left="0" w:firstLine="0"/>
        <w:rPr/>
      </w:pPr>
      <w:r w:rsidDel="00000000" w:rsidR="00000000" w:rsidRPr="00000000">
        <w:rPr>
          <w:rtl w:val="0"/>
        </w:rPr>
        <w:tab/>
        <w:t xml:space="preserve">July 15, 2021- Upon motion duly made (Aatish), and seconded (Nikki), the Board approved the annual meeting date with a vote of5-0-0 </w:t>
      </w:r>
    </w:p>
    <w:p w:rsidR="00000000" w:rsidDel="00000000" w:rsidP="00000000" w:rsidRDefault="00000000" w:rsidRPr="00000000" w14:paraId="00000040">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Force Renewals </w:t>
      </w:r>
    </w:p>
    <w:p w:rsidR="00000000" w:rsidDel="00000000" w:rsidP="00000000" w:rsidRDefault="00000000" w:rsidRPr="00000000" w14:paraId="00000042">
      <w:pPr>
        <w:numPr>
          <w:ilvl w:val="0"/>
          <w:numId w:val="6"/>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Task Force- </w:t>
      </w:r>
      <w:r w:rsidDel="00000000" w:rsidR="00000000" w:rsidRPr="00000000">
        <w:rPr>
          <w:rtl w:val="0"/>
        </w:rPr>
        <w:t xml:space="preserve">Upon motion duly made (Jermaine), and seconded (Aatish), the Board approved the task force with a vote of5-0-0 </w:t>
      </w:r>
      <w:r w:rsidDel="00000000" w:rsidR="00000000" w:rsidRPr="00000000">
        <w:rPr>
          <w:rtl w:val="0"/>
        </w:rPr>
      </w:r>
    </w:p>
    <w:p w:rsidR="00000000" w:rsidDel="00000000" w:rsidP="00000000" w:rsidRDefault="00000000" w:rsidRPr="00000000" w14:paraId="00000043">
      <w:pPr>
        <w:numPr>
          <w:ilvl w:val="0"/>
          <w:numId w:val="6"/>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 Task Force </w:t>
      </w:r>
      <w:r w:rsidDel="00000000" w:rsidR="00000000" w:rsidRPr="00000000">
        <w:rPr>
          <w:rtl w:val="0"/>
        </w:rPr>
        <w:t xml:space="preserve">Upon motion duly made (Erin), and seconded (Jermaine), the Board approved the task force with a vote of 5-0-0 </w:t>
      </w:r>
      <w:r w:rsidDel="00000000" w:rsidR="00000000" w:rsidRPr="00000000">
        <w:rPr>
          <w:rtl w:val="0"/>
        </w:rPr>
      </w:r>
    </w:p>
    <w:p w:rsidR="00000000" w:rsidDel="00000000" w:rsidP="00000000" w:rsidRDefault="00000000" w:rsidRPr="00000000" w14:paraId="00000044">
      <w:pPr>
        <w:numPr>
          <w:ilvl w:val="0"/>
          <w:numId w:val="6"/>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Renovation Task Force- There was no nomination to create the task force at this time. The renovation has been put on hold until a date we know students will return to the building</w:t>
      </w:r>
    </w:p>
    <w:p w:rsidR="00000000" w:rsidDel="00000000" w:rsidP="00000000" w:rsidRDefault="00000000" w:rsidRPr="00000000" w14:paraId="00000045">
      <w:pPr>
        <w:numPr>
          <w:ilvl w:val="0"/>
          <w:numId w:val="6"/>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Task Force- There was no motion for this task force</w:t>
      </w:r>
    </w:p>
    <w:p w:rsidR="00000000" w:rsidDel="00000000" w:rsidP="00000000" w:rsidRDefault="00000000" w:rsidRPr="00000000" w14:paraId="00000046">
      <w:pPr>
        <w:numPr>
          <w:ilvl w:val="0"/>
          <w:numId w:val="6"/>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Organization Task Force </w:t>
      </w:r>
      <w:r w:rsidDel="00000000" w:rsidR="00000000" w:rsidRPr="00000000">
        <w:rPr>
          <w:rtl w:val="0"/>
        </w:rPr>
        <w:t xml:space="preserve">Upon motion duly made (Nikki), and seconded (Erin), the Board approved the task force with a vote of5-0-0 </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Task Force Chair</w:t>
      </w:r>
    </w:p>
    <w:p w:rsidR="00000000" w:rsidDel="00000000" w:rsidP="00000000" w:rsidRDefault="00000000" w:rsidRPr="00000000" w14:paraId="00000049">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 Task Force- Aatish nominated Nikki, </w:t>
      </w:r>
      <w:r w:rsidDel="00000000" w:rsidR="00000000" w:rsidRPr="00000000">
        <w:rPr>
          <w:rtl w:val="0"/>
        </w:rPr>
        <w:t xml:space="preserve">Upon motion duly made (Aatish), and seconded (Erin), the Board approved Nikki as the Finance task force chair with a vote of5-0-0 </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Task Force- Aatish nominated Marty, </w:t>
      </w:r>
      <w:r w:rsidDel="00000000" w:rsidR="00000000" w:rsidRPr="00000000">
        <w:rPr>
          <w:rtl w:val="0"/>
        </w:rPr>
        <w:t xml:space="preserve">Upon motion duly made (Aatish), and seconded (Erin), the Board approved Marty as the Governance task force chair with a vote of5-0-0 </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Organization Task Force- Aatish nominated Marty, </w:t>
      </w:r>
      <w:r w:rsidDel="00000000" w:rsidR="00000000" w:rsidRPr="00000000">
        <w:rPr>
          <w:rtl w:val="0"/>
        </w:rPr>
        <w:t xml:space="preserve">Upon motion duly made (Aatish), and seconded (Erin), the Board approved Marty as the Support Organization task force chair with a vote of 5-0-0 </w:t>
      </w:r>
      <w:r w:rsidDel="00000000" w:rsidR="00000000" w:rsidRPr="00000000">
        <w:rPr>
          <w:rtl w:val="0"/>
        </w:rPr>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before="0" w:line="240" w:lineRule="auto"/>
        <w:rPr>
          <w:b w:val="1"/>
          <w:color w:val="000000"/>
        </w:rPr>
      </w:pPr>
      <w:r w:rsidDel="00000000" w:rsidR="00000000" w:rsidRPr="00000000">
        <w:rPr>
          <w:b w:val="1"/>
          <w:rtl w:val="0"/>
        </w:rPr>
        <w:t xml:space="preserve">Task Force Updates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i w:val="1"/>
          <w:color w:val="000000"/>
          <w:rtl w:val="0"/>
        </w:rPr>
        <w:t xml:space="preserve">Finance </w:t>
      </w:r>
      <w:r w:rsidDel="00000000" w:rsidR="00000000" w:rsidRPr="00000000">
        <w:rPr>
          <w:i w:val="1"/>
          <w:rtl w:val="0"/>
        </w:rPr>
        <w:t xml:space="preserve">Task Force </w:t>
      </w:r>
      <w:r w:rsidDel="00000000" w:rsidR="00000000" w:rsidRPr="00000000">
        <w:rPr>
          <w:color w:val="000000"/>
          <w:rtl w:val="0"/>
        </w:rPr>
        <w:t xml:space="preserve">-</w:t>
      </w:r>
      <w:r w:rsidDel="00000000" w:rsidR="00000000" w:rsidRPr="00000000">
        <w:rPr>
          <w:rtl w:val="0"/>
        </w:rPr>
        <w:t xml:space="preserve">We have not received the June financials from Massa solutions. They will be presented in future meetings. The task force received the first draft of the updated budget and is setting up a meeting with Melissa and Carol from TES to review.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before="0" w:line="240" w:lineRule="auto"/>
        <w:rPr/>
      </w:pPr>
      <w:r w:rsidDel="00000000" w:rsidR="00000000" w:rsidRPr="00000000">
        <w:rPr>
          <w:i w:val="1"/>
          <w:rtl w:val="0"/>
        </w:rPr>
        <w:t xml:space="preserve">Governance Task Force</w:t>
      </w:r>
      <w:r w:rsidDel="00000000" w:rsidR="00000000" w:rsidRPr="00000000">
        <w:rPr>
          <w:rtl w:val="0"/>
        </w:rPr>
        <w:t xml:space="preserve"> - Chair Marty Ditello.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Sunshine Law update-Reset, must be completed during the school year</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Damian Giammarco- withdrew his application to join the Board</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Conflict of Interest- will be emailed. Needs signed and returned</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 xml:space="preserve">Support Organization-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ab/>
        <w:t xml:space="preserve">PTO-.No real update, currently trying to determine if they can run power to the sign in front of the school to upgrade it to an electric sign</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ab/>
        <w:t xml:space="preserve">Boosters-Marty will reach out and ask for a commitment for the FY2021 school year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080" w:hanging="72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b w:val="1"/>
          <w:color w:val="000000"/>
          <w:rtl w:val="0"/>
        </w:rPr>
        <w:t xml:space="preserve">General Board Business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 xml:space="preserve">CPA Principals Report- Currently developing the new teacher candidate screening process. Excited to be working with TES for the last 15 days.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Presented 4 scenarios for a back to school restart with the strong recommendation to start the school year in a fully virtual environment through the first grading period and reevaluate as we move closer to October 15. This plan involves staff still onsite and teaching from their classrooms.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t xml:space="preserve">Motion to approve the FY21 start plan to be in a fully virtual environment through the first grading period. The Governance Task Force will work with TES and the admin team to create a list of FAQs and details for parents. </w:t>
      </w:r>
      <w:r w:rsidDel="00000000" w:rsidR="00000000" w:rsidRPr="00000000">
        <w:rPr>
          <w:rFonts w:ascii="Times New Roman" w:cs="Times New Roman" w:eastAsia="Times New Roman" w:hAnsi="Times New Roman"/>
          <w:rtl w:val="0"/>
        </w:rPr>
        <w:t xml:space="preserve">Aatish nominated Marty, </w:t>
      </w:r>
      <w:r w:rsidDel="00000000" w:rsidR="00000000" w:rsidRPr="00000000">
        <w:rPr>
          <w:rtl w:val="0"/>
        </w:rPr>
        <w:t xml:space="preserve">Upon motion duly made (Erin), and seconded (Aatish), the Board approved the plan with a vote of 5-0-0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before="0" w:line="240" w:lineRule="auto"/>
        <w:rPr/>
      </w:pPr>
      <w:r w:rsidDel="00000000" w:rsidR="00000000" w:rsidRPr="00000000">
        <w:rPr>
          <w:color w:val="000000"/>
          <w:rtl w:val="0"/>
        </w:rPr>
        <w:t xml:space="preserve">OCCS Brief </w:t>
      </w: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after="0" w:before="0" w:line="240" w:lineRule="auto"/>
        <w:ind w:left="720" w:hanging="360"/>
        <w:rPr>
          <w:u w:val="none"/>
        </w:rPr>
      </w:pPr>
      <w:r w:rsidDel="00000000" w:rsidR="00000000" w:rsidRPr="00000000">
        <w:rPr>
          <w:rtl w:val="0"/>
        </w:rPr>
        <w:t xml:space="preserve">The remote learning plan is due to OCCS on 8/21/20</w:t>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need to include tracking student activity</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0" w:before="0" w:line="240" w:lineRule="auto"/>
        <w:ind w:left="720" w:hanging="360"/>
        <w:rPr>
          <w:u w:val="none"/>
        </w:rPr>
      </w:pPr>
      <w:r w:rsidDel="00000000" w:rsidR="00000000" w:rsidRPr="00000000">
        <w:rPr>
          <w:rtl w:val="0"/>
        </w:rPr>
        <w:t xml:space="preserve">Opening Assurances</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pacing w:after="0" w:before="0" w:line="240" w:lineRule="auto"/>
        <w:ind w:left="1440" w:hanging="360"/>
        <w:rPr>
          <w:u w:val="none"/>
        </w:rPr>
      </w:pPr>
      <w:r w:rsidDel="00000000" w:rsidR="00000000" w:rsidRPr="00000000">
        <w:rPr>
          <w:rtl w:val="0"/>
        </w:rPr>
        <w:t xml:space="preserve">Megan will be on-site the upcoming Monday</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pacing w:after="0" w:before="0" w:line="240" w:lineRule="auto"/>
        <w:ind w:left="720" w:hanging="360"/>
        <w:rPr>
          <w:u w:val="none"/>
        </w:rPr>
      </w:pPr>
      <w:r w:rsidDel="00000000" w:rsidR="00000000" w:rsidRPr="00000000">
        <w:rPr>
          <w:rtl w:val="0"/>
        </w:rPr>
        <w:t xml:space="preserve">The education plan is due prior to school starting- OCCS has worked with TES and we are on track</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before="0" w:line="24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360" w:hanging="720"/>
        <w:rPr>
          <w:b w:val="1"/>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before="0" w:line="240" w:lineRule="auto"/>
        <w:rPr>
          <w:b w:val="1"/>
          <w:color w:val="000000"/>
        </w:rPr>
      </w:pPr>
      <w:bookmarkStart w:colFirst="0" w:colLast="0" w:name="_2et92p0" w:id="1"/>
      <w:bookmarkEnd w:id="1"/>
      <w:r w:rsidDel="00000000" w:rsidR="00000000" w:rsidRPr="00000000">
        <w:rPr>
          <w:b w:val="1"/>
          <w:color w:val="000000"/>
          <w:rtl w:val="0"/>
        </w:rPr>
        <w:t xml:space="preserve">New business</w:t>
      </w:r>
    </w:p>
    <w:p w:rsidR="00000000" w:rsidDel="00000000" w:rsidP="00000000" w:rsidRDefault="00000000" w:rsidRPr="00000000" w14:paraId="0000006D">
      <w:pPr>
        <w:spacing w:after="0" w:line="240" w:lineRule="auto"/>
        <w:ind w:left="720" w:firstLine="0"/>
        <w:rPr/>
      </w:pPr>
      <w:r w:rsidDel="00000000" w:rsidR="00000000" w:rsidRPr="00000000">
        <w:rPr>
          <w:rtl w:val="0"/>
        </w:rPr>
      </w:r>
    </w:p>
    <w:p w:rsidR="00000000" w:rsidDel="00000000" w:rsidP="00000000" w:rsidRDefault="00000000" w:rsidRPr="00000000" w14:paraId="0000006E">
      <w:pPr>
        <w:numPr>
          <w:ilvl w:val="0"/>
          <w:numId w:val="3"/>
        </w:numPr>
        <w:spacing w:after="0" w:line="240" w:lineRule="auto"/>
        <w:ind w:left="720" w:hanging="360"/>
        <w:rPr>
          <w:u w:val="none"/>
        </w:rPr>
      </w:pPr>
      <w:r w:rsidDel="00000000" w:rsidR="00000000" w:rsidRPr="00000000">
        <w:rPr>
          <w:rtl w:val="0"/>
        </w:rPr>
        <w:t xml:space="preserve">Employee Handbook FY2021 Upon motion duly made (Erin) and seconded by (Aatish) the board approved the FY21 employee handbook with a vote of (5-0-0)</w:t>
      </w:r>
    </w:p>
    <w:p w:rsidR="00000000" w:rsidDel="00000000" w:rsidP="00000000" w:rsidRDefault="00000000" w:rsidRPr="00000000" w14:paraId="0000006F">
      <w:pPr>
        <w:numPr>
          <w:ilvl w:val="0"/>
          <w:numId w:val="3"/>
        </w:numPr>
        <w:spacing w:after="0" w:line="240" w:lineRule="auto"/>
        <w:ind w:left="720" w:hanging="360"/>
        <w:rPr>
          <w:u w:val="none"/>
        </w:rPr>
      </w:pPr>
      <w:r w:rsidDel="00000000" w:rsidR="00000000" w:rsidRPr="00000000">
        <w:rPr>
          <w:rtl w:val="0"/>
        </w:rPr>
        <w:t xml:space="preserve">Todd Johnson- Fiscal Officer- Upon motion duly made (Aatish) and seconded by (Nikki) the board approved Todd Johnson as the new Fiscal Officer with a vote of (5-0-0)</w:t>
      </w:r>
    </w:p>
    <w:p w:rsidR="00000000" w:rsidDel="00000000" w:rsidP="00000000" w:rsidRDefault="00000000" w:rsidRPr="00000000" w14:paraId="00000070">
      <w:pPr>
        <w:numPr>
          <w:ilvl w:val="0"/>
          <w:numId w:val="3"/>
        </w:numPr>
        <w:spacing w:after="0" w:line="240" w:lineRule="auto"/>
        <w:ind w:left="720" w:hanging="360"/>
        <w:rPr>
          <w:u w:val="none"/>
        </w:rPr>
      </w:pPr>
      <w:r w:rsidDel="00000000" w:rsidR="00000000" w:rsidRPr="00000000">
        <w:rPr>
          <w:rtl w:val="0"/>
        </w:rPr>
        <w:t xml:space="preserve">Todd Johnson 4939 Upon motion duly made (Erin) and seconded by (Aatish) the board approved adding Todd Johnson to the Huntington bank account ending in 4939 with a vote of (5-0-0)</w:t>
      </w:r>
    </w:p>
    <w:p w:rsidR="00000000" w:rsidDel="00000000" w:rsidP="00000000" w:rsidRDefault="00000000" w:rsidRPr="00000000" w14:paraId="00000071">
      <w:pPr>
        <w:numPr>
          <w:ilvl w:val="0"/>
          <w:numId w:val="3"/>
        </w:numPr>
        <w:spacing w:after="0" w:line="240" w:lineRule="auto"/>
        <w:ind w:left="720" w:hanging="360"/>
        <w:rPr>
          <w:u w:val="none"/>
        </w:rPr>
      </w:pPr>
      <w:r w:rsidDel="00000000" w:rsidR="00000000" w:rsidRPr="00000000">
        <w:rPr>
          <w:rtl w:val="0"/>
        </w:rPr>
        <w:t xml:space="preserve">Todd Johnson 9619 Upon motion duly made (Nikki) and seconded by (Jermaine) the board approved adding Todd Johnson to the Huntington bank account ending in 9619 with a vote of (5-0-0)</w:t>
      </w:r>
    </w:p>
    <w:p w:rsidR="00000000" w:rsidDel="00000000" w:rsidP="00000000" w:rsidRDefault="00000000" w:rsidRPr="00000000" w14:paraId="00000072">
      <w:pPr>
        <w:numPr>
          <w:ilvl w:val="0"/>
          <w:numId w:val="3"/>
        </w:numPr>
        <w:spacing w:after="0" w:line="240" w:lineRule="auto"/>
        <w:ind w:left="720" w:hanging="360"/>
        <w:rPr>
          <w:u w:val="none"/>
        </w:rPr>
      </w:pPr>
      <w:r w:rsidDel="00000000" w:rsidR="00000000" w:rsidRPr="00000000">
        <w:rPr>
          <w:rtl w:val="0"/>
        </w:rPr>
        <w:t xml:space="preserve">Card issuance 9619 Upon motion duly made (Aatish) and seconded by (Jermaine) the board approved adding a card for the Huntington account ending in 9619 with a vote of (5-0-0)</w:t>
      </w:r>
    </w:p>
    <w:p w:rsidR="00000000" w:rsidDel="00000000" w:rsidP="00000000" w:rsidRDefault="00000000" w:rsidRPr="00000000" w14:paraId="00000073">
      <w:pPr>
        <w:numPr>
          <w:ilvl w:val="0"/>
          <w:numId w:val="3"/>
        </w:numPr>
        <w:spacing w:after="0" w:line="240" w:lineRule="auto"/>
        <w:ind w:left="720" w:hanging="360"/>
        <w:rPr>
          <w:u w:val="none"/>
        </w:rPr>
      </w:pPr>
      <w:r w:rsidDel="00000000" w:rsidR="00000000" w:rsidRPr="00000000">
        <w:rPr>
          <w:rtl w:val="0"/>
        </w:rPr>
        <w:t xml:space="preserve">Consulting Agreement with XTek- Upon motion duly made (Nikki) and seconded by (Erin) the board approved the consulting agreement with Xtek with a vote of (5-0-0)</w:t>
      </w:r>
    </w:p>
    <w:p w:rsidR="00000000" w:rsidDel="00000000" w:rsidP="00000000" w:rsidRDefault="00000000" w:rsidRPr="00000000" w14:paraId="00000074">
      <w:pPr>
        <w:numPr>
          <w:ilvl w:val="0"/>
          <w:numId w:val="3"/>
        </w:numPr>
        <w:spacing w:after="0" w:line="240" w:lineRule="auto"/>
        <w:ind w:left="720" w:hanging="360"/>
        <w:rPr>
          <w:u w:val="none"/>
        </w:rPr>
      </w:pPr>
      <w:r w:rsidDel="00000000" w:rsidR="00000000" w:rsidRPr="00000000">
        <w:rPr>
          <w:rtl w:val="0"/>
        </w:rPr>
        <w:t xml:space="preserve">Professional Agreement with XTek Upon motion duly made (Aatish) and seconded by (Erin) the board approved the professional services  agreement with Xtek with a vote of (5-0-0)</w:t>
      </w:r>
    </w:p>
    <w:p w:rsidR="00000000" w:rsidDel="00000000" w:rsidP="00000000" w:rsidRDefault="00000000" w:rsidRPr="00000000" w14:paraId="00000075">
      <w:pPr>
        <w:numPr>
          <w:ilvl w:val="0"/>
          <w:numId w:val="3"/>
        </w:numPr>
        <w:spacing w:after="0" w:line="240" w:lineRule="auto"/>
        <w:ind w:left="720" w:hanging="360"/>
        <w:rPr>
          <w:u w:val="none"/>
        </w:rPr>
      </w:pPr>
      <w:r w:rsidDel="00000000" w:rsidR="00000000" w:rsidRPr="00000000">
        <w:rPr>
          <w:rtl w:val="0"/>
        </w:rPr>
        <w:t xml:space="preserve">Mr. Scales- Extra-Curricular </w:t>
      </w:r>
    </w:p>
    <w:p w:rsidR="00000000" w:rsidDel="00000000" w:rsidP="00000000" w:rsidRDefault="00000000" w:rsidRPr="00000000" w14:paraId="00000076">
      <w:pPr>
        <w:numPr>
          <w:ilvl w:val="1"/>
          <w:numId w:val="3"/>
        </w:numPr>
        <w:spacing w:after="0" w:line="240" w:lineRule="auto"/>
        <w:ind w:left="1440" w:hanging="360"/>
        <w:rPr>
          <w:u w:val="none"/>
        </w:rPr>
      </w:pPr>
      <w:r w:rsidDel="00000000" w:rsidR="00000000" w:rsidRPr="00000000">
        <w:rPr>
          <w:rtl w:val="0"/>
        </w:rPr>
        <w:t xml:space="preserve">Covid Pending</w:t>
      </w:r>
    </w:p>
    <w:p w:rsidR="00000000" w:rsidDel="00000000" w:rsidP="00000000" w:rsidRDefault="00000000" w:rsidRPr="00000000" w14:paraId="00000077">
      <w:pPr>
        <w:numPr>
          <w:ilvl w:val="1"/>
          <w:numId w:val="3"/>
        </w:numPr>
        <w:spacing w:after="0" w:line="240" w:lineRule="auto"/>
        <w:ind w:left="1440" w:hanging="360"/>
        <w:rPr>
          <w:u w:val="none"/>
        </w:rPr>
      </w:pPr>
      <w:r w:rsidDel="00000000" w:rsidR="00000000" w:rsidRPr="00000000">
        <w:rPr>
          <w:rtl w:val="0"/>
        </w:rPr>
        <w:t xml:space="preserve">Make sure extracurricular activities are added into Epicenter for OCCS</w:t>
      </w:r>
    </w:p>
    <w:p w:rsidR="00000000" w:rsidDel="00000000" w:rsidP="00000000" w:rsidRDefault="00000000" w:rsidRPr="00000000" w14:paraId="00000078">
      <w:pPr>
        <w:numPr>
          <w:ilvl w:val="2"/>
          <w:numId w:val="3"/>
        </w:numPr>
        <w:spacing w:after="0" w:line="240" w:lineRule="auto"/>
        <w:ind w:left="2160" w:hanging="360"/>
      </w:pPr>
      <w:r w:rsidDel="00000000" w:rsidR="00000000" w:rsidRPr="00000000">
        <w:rPr>
          <w:rtl w:val="0"/>
        </w:rPr>
        <w:t xml:space="preserve">Upon motion duly made (Jermaine) and seconded by (Aatish) the board approved the extracurriculars director with a vote of (5-0-0)</w:t>
      </w:r>
    </w:p>
    <w:p w:rsidR="00000000" w:rsidDel="00000000" w:rsidP="00000000" w:rsidRDefault="00000000" w:rsidRPr="00000000" w14:paraId="00000079">
      <w:pPr>
        <w:numPr>
          <w:ilvl w:val="0"/>
          <w:numId w:val="3"/>
        </w:numPr>
        <w:spacing w:after="0" w:line="240" w:lineRule="auto"/>
        <w:ind w:left="720" w:hanging="360"/>
        <w:rPr>
          <w:u w:val="none"/>
        </w:rPr>
      </w:pPr>
      <w:r w:rsidDel="00000000" w:rsidR="00000000" w:rsidRPr="00000000">
        <w:rPr>
          <w:rtl w:val="0"/>
        </w:rPr>
        <w:t xml:space="preserve">Light St Solutions Upon motion duly made (Erin) and seconded by (Jermaine) the board approved the agreement with Light St Solutions with a vote of (5-0-0)</w:t>
      </w:r>
    </w:p>
    <w:p w:rsidR="00000000" w:rsidDel="00000000" w:rsidP="00000000" w:rsidRDefault="00000000" w:rsidRPr="00000000" w14:paraId="0000007A">
      <w:pPr>
        <w:numPr>
          <w:ilvl w:val="0"/>
          <w:numId w:val="3"/>
        </w:numPr>
        <w:spacing w:after="0" w:line="240" w:lineRule="auto"/>
        <w:ind w:left="720" w:hanging="360"/>
        <w:rPr>
          <w:u w:val="none"/>
        </w:rPr>
      </w:pPr>
      <w:r w:rsidDel="00000000" w:rsidR="00000000" w:rsidRPr="00000000">
        <w:rPr>
          <w:rtl w:val="0"/>
        </w:rPr>
        <w:t xml:space="preserve">Loaner devices purchase price of up to $299. Upon motion duly made (Erin) and seconded by (Jermaine) the board approved Nikki to work with Melissa and secure loaner devices at a maximum price of $299 per device a vote of (5-0-0)</w:t>
      </w:r>
    </w:p>
    <w:p w:rsidR="00000000" w:rsidDel="00000000" w:rsidP="00000000" w:rsidRDefault="00000000" w:rsidRPr="00000000" w14:paraId="0000007B">
      <w:pPr>
        <w:numPr>
          <w:ilvl w:val="0"/>
          <w:numId w:val="3"/>
        </w:numPr>
        <w:spacing w:after="0" w:line="240" w:lineRule="auto"/>
        <w:ind w:left="720" w:hanging="360"/>
        <w:rPr>
          <w:u w:val="none"/>
        </w:rPr>
      </w:pPr>
      <w:r w:rsidDel="00000000" w:rsidR="00000000" w:rsidRPr="00000000">
        <w:rPr>
          <w:rtl w:val="0"/>
        </w:rPr>
        <w:t xml:space="preserve">Education Plan Upon motion duly made (Aatish) and seconded by (Nikki) the board authorized Marty to sign the education with a vote of (5-0-0)</w:t>
      </w:r>
    </w:p>
    <w:p w:rsidR="00000000" w:rsidDel="00000000" w:rsidP="00000000" w:rsidRDefault="00000000" w:rsidRPr="00000000" w14:paraId="0000007C">
      <w:pPr>
        <w:numPr>
          <w:ilvl w:val="0"/>
          <w:numId w:val="3"/>
        </w:numPr>
        <w:spacing w:after="0" w:line="240" w:lineRule="auto"/>
        <w:ind w:left="720" w:hanging="360"/>
        <w:rPr>
          <w:u w:val="none"/>
        </w:rPr>
      </w:pPr>
      <w:r w:rsidDel="00000000" w:rsidR="00000000" w:rsidRPr="00000000">
        <w:rPr>
          <w:rtl w:val="0"/>
        </w:rPr>
        <w:t xml:space="preserve">Wall 2 Wall contract for FY 21</w:t>
      </w:r>
    </w:p>
    <w:p w:rsidR="00000000" w:rsidDel="00000000" w:rsidP="00000000" w:rsidRDefault="00000000" w:rsidRPr="00000000" w14:paraId="0000007D">
      <w:pPr>
        <w:numPr>
          <w:ilvl w:val="1"/>
          <w:numId w:val="3"/>
        </w:numPr>
        <w:spacing w:after="0" w:line="240" w:lineRule="auto"/>
        <w:ind w:left="1440" w:hanging="360"/>
        <w:rPr>
          <w:u w:val="none"/>
        </w:rPr>
      </w:pPr>
      <w:r w:rsidDel="00000000" w:rsidR="00000000" w:rsidRPr="00000000">
        <w:rPr>
          <w:rtl w:val="0"/>
        </w:rPr>
        <w:t xml:space="preserve">EMIS services</w:t>
      </w:r>
    </w:p>
    <w:p w:rsidR="00000000" w:rsidDel="00000000" w:rsidP="00000000" w:rsidRDefault="00000000" w:rsidRPr="00000000" w14:paraId="0000007E">
      <w:pPr>
        <w:numPr>
          <w:ilvl w:val="1"/>
          <w:numId w:val="3"/>
        </w:numPr>
        <w:spacing w:after="0" w:line="240" w:lineRule="auto"/>
        <w:ind w:left="1440" w:hanging="360"/>
        <w:rPr>
          <w:u w:val="none"/>
        </w:rPr>
      </w:pPr>
      <w:r w:rsidDel="00000000" w:rsidR="00000000" w:rsidRPr="00000000">
        <w:rPr>
          <w:rtl w:val="0"/>
        </w:rPr>
        <w:t xml:space="preserve">was a previous sub-vendor</w:t>
      </w:r>
    </w:p>
    <w:p w:rsidR="00000000" w:rsidDel="00000000" w:rsidP="00000000" w:rsidRDefault="00000000" w:rsidRPr="00000000" w14:paraId="0000007F">
      <w:pPr>
        <w:numPr>
          <w:ilvl w:val="2"/>
          <w:numId w:val="3"/>
        </w:numPr>
        <w:spacing w:after="0" w:line="240" w:lineRule="auto"/>
        <w:ind w:left="2160" w:hanging="360"/>
      </w:pPr>
      <w:r w:rsidDel="00000000" w:rsidR="00000000" w:rsidRPr="00000000">
        <w:rPr>
          <w:rtl w:val="0"/>
        </w:rPr>
        <w:t xml:space="preserve">Upon motion duly made (Nikki) and seconded by (Erin) the board approved the agreement with Wall 2 Wall with a vote of (5-0-0)</w:t>
      </w:r>
    </w:p>
    <w:p w:rsidR="00000000" w:rsidDel="00000000" w:rsidP="00000000" w:rsidRDefault="00000000" w:rsidRPr="00000000" w14:paraId="00000080">
      <w:pPr>
        <w:numPr>
          <w:ilvl w:val="0"/>
          <w:numId w:val="3"/>
        </w:numPr>
        <w:spacing w:after="0" w:line="240" w:lineRule="auto"/>
        <w:ind w:left="720" w:hanging="360"/>
        <w:rPr>
          <w:u w:val="none"/>
        </w:rPr>
      </w:pPr>
      <w:r w:rsidDel="00000000" w:rsidR="00000000" w:rsidRPr="00000000">
        <w:rPr>
          <w:rtl w:val="0"/>
        </w:rPr>
        <w:t xml:space="preserve">Meta Solutions- essential services Upon motion duly made (Aatish) and seconded by (Erin) the board approved an agreement with Meta Solutions for FY 21 with a vote of (5-0-0)</w:t>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b w:val="1"/>
          <w:rtl w:val="0"/>
        </w:rPr>
        <w:t xml:space="preserve">Carol and TES- </w:t>
      </w:r>
      <w:r w:rsidDel="00000000" w:rsidR="00000000" w:rsidRPr="00000000">
        <w:rPr>
          <w:rtl w:val="0"/>
        </w:rPr>
        <w:t xml:space="preserve"> Carol and team introduced themselves via phone to the Board</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240" w:lineRule="auto"/>
        <w:ind w:left="0" w:firstLine="0"/>
        <w:rPr/>
      </w:pPr>
      <w:bookmarkStart w:colFirst="0" w:colLast="0" w:name="_yugbapxgxck" w:id="2"/>
      <w:bookmarkEnd w:id="2"/>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240" w:lineRule="auto"/>
        <w:rPr/>
      </w:pPr>
      <w:bookmarkStart w:colFirst="0" w:colLast="0" w:name="_d5sar7872t31" w:id="3"/>
      <w:bookmarkEnd w:id="3"/>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0" w:line="240" w:lineRule="auto"/>
        <w:rPr/>
      </w:pPr>
      <w:bookmarkStart w:colFirst="0" w:colLast="0" w:name="_gdjf3yyp5nia" w:id="4"/>
      <w:bookmarkEnd w:id="4"/>
      <w:r w:rsidDel="00000000" w:rsidR="00000000" w:rsidRPr="00000000">
        <w:rPr>
          <w:b w:val="1"/>
          <w:rtl w:val="0"/>
        </w:rPr>
        <w:t xml:space="preserve">10.) Public Comment- None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before="0" w:line="240" w:lineRule="auto"/>
        <w:rPr/>
      </w:pPr>
      <w:bookmarkStart w:colFirst="0" w:colLast="0" w:name="_7m63fnnkw058" w:id="5"/>
      <w:bookmarkEnd w:id="5"/>
      <w:r w:rsidDel="00000000" w:rsidR="00000000" w:rsidRPr="00000000">
        <w:rPr>
          <w:rtl w:val="0"/>
        </w:rPr>
      </w:r>
    </w:p>
    <w:p w:rsidR="00000000" w:rsidDel="00000000" w:rsidP="00000000" w:rsidRDefault="00000000" w:rsidRPr="00000000" w14:paraId="00000087">
      <w:pPr>
        <w:spacing w:after="0" w:before="0" w:line="240" w:lineRule="auto"/>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rtl w:val="0"/>
        </w:rPr>
        <w:t xml:space="preserve">Marty </w:t>
      </w:r>
      <w:r w:rsidDel="00000000" w:rsidR="00000000" w:rsidRPr="00000000">
        <w:rPr>
          <w:color w:val="000000"/>
          <w:rtl w:val="0"/>
        </w:rPr>
        <w:t xml:space="preserve">adjourned the meeting at </w:t>
      </w:r>
      <w:r w:rsidDel="00000000" w:rsidR="00000000" w:rsidRPr="00000000">
        <w:rPr>
          <w:rtl w:val="0"/>
        </w:rPr>
        <w:t xml:space="preserve">7:16 pm</w:t>
      </w: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jc w:val="cente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18"/>
          <w:szCs w:val="1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0" w:line="240" w:lineRule="auto"/>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